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3DD1" w:rsidR="00687B40" w:rsidP="00687B40" w:rsidRDefault="00687B40" w14:paraId="0fb5213" w14:textId="0fb5213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REPUBLIKA HRVATSKA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 xml:space="preserve">TRGOVAČKI SUD U SPLITU                                                         </w:t>
      </w:r>
      <w:r w:rsidRPr="00D03DD1">
        <w:rPr>
          <w:rFonts w:ascii="Arial" w:hAnsi="Arial" w:cs="Arial"/>
          <w:szCs w:val="24"/>
        </w:rPr>
        <w:tab/>
        <w:t xml:space="preserve"> 1.St-521/2023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 xml:space="preserve">                                                           </w:t>
      </w:r>
    </w:p>
    <w:p w:rsidRPr="00D03DD1" w:rsidR="00687B40" w:rsidP="00687B40" w:rsidRDefault="00687B40">
      <w:pPr>
        <w:jc w:val="center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Z A P I S N I K</w:t>
      </w:r>
    </w:p>
    <w:p w:rsidRPr="00D03DD1" w:rsidR="00687B40" w:rsidP="00687B40" w:rsidRDefault="00687B40">
      <w:pPr>
        <w:jc w:val="center"/>
        <w:rPr>
          <w:rFonts w:ascii="Arial" w:hAnsi="Arial" w:cs="Arial"/>
          <w:b/>
          <w:szCs w:val="24"/>
        </w:rPr>
      </w:pPr>
    </w:p>
    <w:p w:rsidRPr="00D03DD1" w:rsidR="00687B40" w:rsidP="00687B40" w:rsidRDefault="00687B40">
      <w:pPr>
        <w:rPr>
          <w:rFonts w:ascii="Arial" w:hAnsi="Arial" w:cs="Arial"/>
        </w:rPr>
      </w:pPr>
      <w:r w:rsidRPr="00D03DD1">
        <w:rPr>
          <w:rFonts w:ascii="Arial" w:hAnsi="Arial" w:cs="Arial"/>
          <w:szCs w:val="24"/>
        </w:rPr>
        <w:t xml:space="preserve">Sastavljen kod Trgovačkog suda u Splitu, u stečajnom postupku nad stečajnim dužnikom  </w:t>
      </w:r>
      <w:r w:rsidRPr="00D03DD1">
        <w:rPr>
          <w:rFonts w:ascii="Arial" w:hAnsi="Arial" w:cs="Arial"/>
        </w:rPr>
        <w:t>Stečajna masa iza IMMO NAUTIKA d.o.o., OIB: 06517942879, Gajeva ulica 57, Zagreb, 14. lipnja 2024.</w:t>
      </w:r>
    </w:p>
    <w:p w:rsidRPr="00D03DD1" w:rsidR="00687B40" w:rsidP="00687B40" w:rsidRDefault="00687B40">
      <w:pPr>
        <w:rPr>
          <w:rFonts w:ascii="Arial" w:hAnsi="Arial" w:cs="Arial"/>
        </w:rPr>
      </w:pPr>
    </w:p>
    <w:p w:rsidRPr="00D03DD1" w:rsidR="00687B40" w:rsidP="00687B40" w:rsidRDefault="00687B40">
      <w:pPr>
        <w:rPr>
          <w:rFonts w:ascii="Arial" w:hAnsi="Arial" w:cs="Arial"/>
        </w:rPr>
      </w:pPr>
    </w:p>
    <w:p w:rsidRPr="00D03DD1" w:rsidR="00687B40" w:rsidP="00687B40" w:rsidRDefault="00687B40">
      <w:pPr>
        <w:jc w:val="center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I S P I T N O   R O Č I Š T E: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Prisutni od suda: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Velimir Vuković, stečajni sudac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 xml:space="preserve">Sanja </w:t>
      </w:r>
      <w:proofErr w:type="spellStart"/>
      <w:r w:rsidRPr="00D03DD1">
        <w:rPr>
          <w:rFonts w:ascii="Arial" w:hAnsi="Arial" w:cs="Arial"/>
          <w:szCs w:val="24"/>
        </w:rPr>
        <w:t>Periš</w:t>
      </w:r>
      <w:proofErr w:type="spellEnd"/>
      <w:r w:rsidRPr="00D03DD1">
        <w:rPr>
          <w:rFonts w:ascii="Arial" w:hAnsi="Arial" w:cs="Arial"/>
          <w:szCs w:val="24"/>
        </w:rPr>
        <w:t>, zapisničar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687B40" w:rsidP="00687B40" w:rsidRDefault="00687B40">
      <w:pPr>
        <w:jc w:val="center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Početak u 10,30 sati.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Utvrđuje se da su pristupili: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Nikola Remenar, stečajni upravitelj</w:t>
      </w:r>
      <w:r w:rsidR="00B73851">
        <w:rPr>
          <w:rFonts w:ascii="Arial" w:hAnsi="Arial" w:cs="Arial"/>
          <w:szCs w:val="24"/>
        </w:rPr>
        <w:t>, nitko, opravdao izostanak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Za vjerovnik</w:t>
      </w:r>
      <w:r w:rsidRPr="00D03DD1" w:rsidR="00D03DD1">
        <w:rPr>
          <w:rFonts w:ascii="Arial" w:hAnsi="Arial" w:cs="Arial"/>
          <w:szCs w:val="24"/>
        </w:rPr>
        <w:t>a</w:t>
      </w:r>
      <w:r w:rsidRPr="00D03DD1">
        <w:rPr>
          <w:rFonts w:ascii="Arial" w:hAnsi="Arial" w:cs="Arial"/>
          <w:szCs w:val="24"/>
        </w:rPr>
        <w:t>:</w:t>
      </w:r>
      <w:r w:rsidRPr="00D03DD1" w:rsidR="00D03DD1">
        <w:rPr>
          <w:rFonts w:ascii="Arial" w:hAnsi="Arial" w:cs="Arial"/>
          <w:szCs w:val="24"/>
        </w:rPr>
        <w:t xml:space="preserve">, </w:t>
      </w:r>
      <w:proofErr w:type="spellStart"/>
      <w:r w:rsidRPr="00D03DD1" w:rsidR="00D03DD1">
        <w:rPr>
          <w:rFonts w:ascii="Arial" w:hAnsi="Arial" w:cs="Arial"/>
          <w:szCs w:val="24"/>
        </w:rPr>
        <w:t>Hardo</w:t>
      </w:r>
      <w:proofErr w:type="spellEnd"/>
      <w:r w:rsidRPr="00D03DD1" w:rsidR="00D03DD1">
        <w:rPr>
          <w:rFonts w:ascii="Arial" w:hAnsi="Arial" w:cs="Arial"/>
          <w:szCs w:val="24"/>
        </w:rPr>
        <w:t xml:space="preserve"> </w:t>
      </w:r>
      <w:proofErr w:type="spellStart"/>
      <w:r w:rsidRPr="00D03DD1" w:rsidR="00D03DD1">
        <w:rPr>
          <w:rFonts w:ascii="Arial" w:hAnsi="Arial" w:cs="Arial"/>
          <w:szCs w:val="24"/>
        </w:rPr>
        <w:t>Galle</w:t>
      </w:r>
      <w:proofErr w:type="spellEnd"/>
      <w:r w:rsidRPr="00D03DD1" w:rsidR="00D03DD1">
        <w:rPr>
          <w:rFonts w:ascii="Arial" w:hAnsi="Arial" w:cs="Arial"/>
          <w:szCs w:val="24"/>
        </w:rPr>
        <w:t xml:space="preserve">, OIB: 81826804089, iz </w:t>
      </w:r>
      <w:proofErr w:type="spellStart"/>
      <w:r w:rsidRPr="00D03DD1" w:rsidR="00D03DD1">
        <w:rPr>
          <w:rFonts w:ascii="Arial" w:hAnsi="Arial" w:cs="Arial"/>
          <w:szCs w:val="24"/>
        </w:rPr>
        <w:t>Klagenfurta</w:t>
      </w:r>
      <w:proofErr w:type="spellEnd"/>
      <w:r w:rsidRPr="00D03DD1" w:rsidR="00D03DD1">
        <w:rPr>
          <w:rFonts w:ascii="Arial" w:hAnsi="Arial" w:cs="Arial"/>
          <w:szCs w:val="24"/>
        </w:rPr>
        <w:t xml:space="preserve">, </w:t>
      </w:r>
      <w:proofErr w:type="spellStart"/>
      <w:r w:rsidRPr="00D03DD1" w:rsidR="00D03DD1">
        <w:rPr>
          <w:rFonts w:ascii="Arial" w:hAnsi="Arial" w:cs="Arial"/>
          <w:szCs w:val="24"/>
        </w:rPr>
        <w:t>Bahnofstrasse</w:t>
      </w:r>
      <w:proofErr w:type="spellEnd"/>
      <w:r w:rsidRPr="00D03DD1" w:rsidR="00D03DD1">
        <w:rPr>
          <w:rFonts w:ascii="Arial" w:hAnsi="Arial" w:cs="Arial"/>
          <w:szCs w:val="24"/>
        </w:rPr>
        <w:t xml:space="preserve"> 38/b </w:t>
      </w:r>
      <w:proofErr w:type="spellStart"/>
      <w:r w:rsidRPr="00D03DD1" w:rsidR="00D03DD1">
        <w:rPr>
          <w:rFonts w:ascii="Arial" w:hAnsi="Arial" w:cs="Arial"/>
          <w:szCs w:val="24"/>
        </w:rPr>
        <w:t>Austria</w:t>
      </w:r>
      <w:proofErr w:type="spellEnd"/>
      <w:r w:rsidRPr="00D03DD1" w:rsidR="00D03DD1">
        <w:rPr>
          <w:rFonts w:ascii="Arial" w:hAnsi="Arial" w:cs="Arial"/>
          <w:szCs w:val="24"/>
        </w:rPr>
        <w:t>, zastupan po punomoćniku Željko Puljić, odvjetniku u Splitu</w:t>
      </w:r>
    </w:p>
    <w:p w:rsidR="00CE6959" w:rsidP="00687B40" w:rsidRDefault="00CE6959">
      <w:pPr>
        <w:rPr>
          <w:rFonts w:ascii="Arial" w:hAnsi="Arial" w:cs="Arial"/>
          <w:szCs w:val="24"/>
        </w:rPr>
      </w:pPr>
    </w:p>
    <w:p w:rsidRPr="00D03DD1" w:rsidR="00CE6959" w:rsidP="00687B40" w:rsidRDefault="00CE6959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Utvrđuje se da je vjerovnik </w:t>
      </w:r>
      <w:r w:rsidR="009C66D4">
        <w:rPr>
          <w:rFonts w:ascii="Arial" w:hAnsi="Arial" w:cs="Arial"/>
          <w:szCs w:val="24"/>
        </w:rPr>
        <w:t>R</w:t>
      </w:r>
      <w:r>
        <w:rPr>
          <w:rFonts w:ascii="Arial" w:hAnsi="Arial" w:cs="Arial"/>
          <w:szCs w:val="24"/>
        </w:rPr>
        <w:t xml:space="preserve">epublika Hrvatska u podnesku od 24.travnja 2024. obavijestila sud da je utvrđenu tražbinu ovog stečajnog vjerovnika u iznosu od 539,67 EUR u cijelosti otkupio novi vjerovnik </w:t>
      </w:r>
      <w:proofErr w:type="spellStart"/>
      <w:r w:rsidRPr="00D03DD1">
        <w:rPr>
          <w:rFonts w:ascii="Arial" w:hAnsi="Arial" w:cs="Arial"/>
          <w:szCs w:val="24"/>
        </w:rPr>
        <w:t>Hardo</w:t>
      </w:r>
      <w:proofErr w:type="spellEnd"/>
      <w:r w:rsidRPr="00D03DD1">
        <w:rPr>
          <w:rFonts w:ascii="Arial" w:hAnsi="Arial" w:cs="Arial"/>
          <w:szCs w:val="24"/>
        </w:rPr>
        <w:t xml:space="preserve"> </w:t>
      </w:r>
      <w:proofErr w:type="spellStart"/>
      <w:r w:rsidRPr="00D03DD1">
        <w:rPr>
          <w:rFonts w:ascii="Arial" w:hAnsi="Arial" w:cs="Arial"/>
          <w:szCs w:val="24"/>
        </w:rPr>
        <w:t>Galle</w:t>
      </w:r>
      <w:proofErr w:type="spellEnd"/>
      <w:r w:rsidRPr="00D03DD1">
        <w:rPr>
          <w:rFonts w:ascii="Arial" w:hAnsi="Arial" w:cs="Arial"/>
          <w:szCs w:val="24"/>
        </w:rPr>
        <w:t xml:space="preserve">, OIB: 81826804089, iz </w:t>
      </w:r>
      <w:proofErr w:type="spellStart"/>
      <w:r w:rsidRPr="00D03DD1">
        <w:rPr>
          <w:rFonts w:ascii="Arial" w:hAnsi="Arial" w:cs="Arial"/>
          <w:szCs w:val="24"/>
        </w:rPr>
        <w:t>Klagenfurta</w:t>
      </w:r>
      <w:proofErr w:type="spellEnd"/>
      <w:r w:rsidRPr="00D03DD1">
        <w:rPr>
          <w:rFonts w:ascii="Arial" w:hAnsi="Arial" w:cs="Arial"/>
          <w:szCs w:val="24"/>
        </w:rPr>
        <w:t xml:space="preserve">, </w:t>
      </w:r>
      <w:proofErr w:type="spellStart"/>
      <w:r w:rsidRPr="00D03DD1">
        <w:rPr>
          <w:rFonts w:ascii="Arial" w:hAnsi="Arial" w:cs="Arial"/>
          <w:szCs w:val="24"/>
        </w:rPr>
        <w:t>Bahnofstrasse</w:t>
      </w:r>
      <w:proofErr w:type="spellEnd"/>
      <w:r w:rsidRPr="00D03DD1">
        <w:rPr>
          <w:rFonts w:ascii="Arial" w:hAnsi="Arial" w:cs="Arial"/>
          <w:szCs w:val="24"/>
        </w:rPr>
        <w:t xml:space="preserve"> 38/b </w:t>
      </w:r>
      <w:proofErr w:type="spellStart"/>
      <w:r w:rsidRPr="00D03DD1">
        <w:rPr>
          <w:rFonts w:ascii="Arial" w:hAnsi="Arial" w:cs="Arial"/>
          <w:szCs w:val="24"/>
        </w:rPr>
        <w:t>Austria</w:t>
      </w:r>
      <w:proofErr w:type="spellEnd"/>
      <w:r>
        <w:rPr>
          <w:rFonts w:ascii="Arial" w:hAnsi="Arial" w:cs="Arial"/>
          <w:szCs w:val="24"/>
        </w:rPr>
        <w:t>.</w:t>
      </w:r>
    </w:p>
    <w:p w:rsidRPr="00D03DD1" w:rsidR="00687B40" w:rsidP="00687B40" w:rsidRDefault="00687B40">
      <w:pPr>
        <w:jc w:val="both"/>
        <w:rPr>
          <w:rFonts w:ascii="Arial" w:hAnsi="Arial" w:cs="Arial"/>
          <w:szCs w:val="24"/>
        </w:rPr>
      </w:pPr>
    </w:p>
    <w:p w:rsidRPr="00D03DD1" w:rsidR="00687B40" w:rsidP="00687B40" w:rsidRDefault="00687B40">
      <w:pPr>
        <w:pStyle w:val="Naslov1"/>
        <w:ind w:firstLine="708"/>
        <w:jc w:val="left"/>
        <w:rPr>
          <w:rFonts w:ascii="Arial" w:hAnsi="Arial" w:cs="Arial"/>
          <w:b w:val="false"/>
        </w:rPr>
      </w:pPr>
      <w:r w:rsidRPr="00D03DD1">
        <w:rPr>
          <w:rFonts w:ascii="Arial" w:hAnsi="Arial" w:cs="Arial"/>
          <w:b w:val="false"/>
        </w:rPr>
        <w:t>Utvrđuje se da je zaključkom ovog suda br. 1. St-521/2023 od 13. svibnja 2024. određeno ispitno ročište radi ispitivanja tražbina vjerovnika nižih isplatnih redova.</w:t>
      </w:r>
    </w:p>
    <w:p w:rsidRPr="00D03DD1" w:rsidR="00687B40" w:rsidP="00687B40" w:rsidRDefault="00687B40">
      <w:pPr>
        <w:rPr>
          <w:lang w:eastAsia="hr-HR"/>
        </w:rPr>
      </w:pPr>
    </w:p>
    <w:p w:rsidRPr="00D03DD1" w:rsidR="00687B40" w:rsidP="00687B40" w:rsidRDefault="00687B40">
      <w:pPr>
        <w:ind w:firstLine="708"/>
        <w:jc w:val="both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 xml:space="preserve">Ovo rješenje je istaknuto na e-oglasnoj ploči ovog suda dana  13. svibnja 2024.  </w:t>
      </w:r>
    </w:p>
    <w:p w:rsidRPr="00D03DD1" w:rsidR="00687B40" w:rsidP="00687B40" w:rsidRDefault="00687B40">
      <w:pPr>
        <w:jc w:val="both"/>
        <w:rPr>
          <w:rFonts w:ascii="Arial" w:hAnsi="Arial" w:cs="Arial"/>
          <w:szCs w:val="24"/>
        </w:rPr>
      </w:pPr>
    </w:p>
    <w:p w:rsidR="00CE6959" w:rsidP="00687B40" w:rsidRDefault="00687B40">
      <w:pPr>
        <w:ind w:firstLine="708"/>
        <w:jc w:val="both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 xml:space="preserve">Utvrđuje se da </w:t>
      </w:r>
      <w:r w:rsidR="000F26FC">
        <w:rPr>
          <w:rFonts w:ascii="Arial" w:hAnsi="Arial" w:cs="Arial"/>
          <w:szCs w:val="24"/>
        </w:rPr>
        <w:t xml:space="preserve"> je stečajni upravitelj u podnesku od 11.6.2024. obavijestio sud da </w:t>
      </w:r>
      <w:r w:rsidRPr="00D03DD1">
        <w:rPr>
          <w:rFonts w:ascii="Arial" w:hAnsi="Arial" w:cs="Arial"/>
          <w:szCs w:val="24"/>
        </w:rPr>
        <w:t>nije bilo prijava tražbina vjerovnika nižih isplatnih redova</w:t>
      </w:r>
      <w:r w:rsidR="000F26FC">
        <w:rPr>
          <w:rFonts w:ascii="Arial" w:hAnsi="Arial" w:cs="Arial"/>
          <w:szCs w:val="24"/>
        </w:rPr>
        <w:t xml:space="preserve"> u ovom stečajnom postupku, te predložio prodaju nekretnina stečajnog dužnika po procijenjenoj vrijednosti</w:t>
      </w:r>
      <w:r w:rsidR="00CE6959">
        <w:rPr>
          <w:rFonts w:ascii="Arial" w:hAnsi="Arial" w:cs="Arial"/>
          <w:szCs w:val="24"/>
        </w:rPr>
        <w:t>.</w:t>
      </w:r>
    </w:p>
    <w:p w:rsidR="00CE6959" w:rsidP="00687B40" w:rsidRDefault="00CE6959">
      <w:pPr>
        <w:ind w:firstLine="708"/>
        <w:jc w:val="both"/>
        <w:rPr>
          <w:rFonts w:ascii="Arial" w:hAnsi="Arial" w:cs="Arial"/>
          <w:szCs w:val="24"/>
        </w:rPr>
      </w:pPr>
    </w:p>
    <w:p w:rsidRPr="00D03DD1" w:rsidR="00687B40" w:rsidP="00687B40" w:rsidRDefault="00CE695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Cs w:val="24"/>
        </w:rPr>
        <w:t xml:space="preserve">Također, utvrđuje se da je stečajni upravitelj uz podnesak od 10.svibnja 2024. u sudski spis dostavio procjembeni elaborat </w:t>
      </w:r>
      <w:r w:rsidRPr="00D03DD1" w:rsidR="00687B40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za nekretnine dužnika </w:t>
      </w:r>
      <w:r w:rsidR="00B73851">
        <w:rPr>
          <w:rFonts w:ascii="Arial" w:hAnsi="Arial" w:cs="Arial"/>
          <w:szCs w:val="24"/>
        </w:rPr>
        <w:t xml:space="preserve">po </w:t>
      </w:r>
      <w:r>
        <w:rPr>
          <w:rFonts w:ascii="Arial" w:hAnsi="Arial" w:cs="Arial"/>
          <w:szCs w:val="24"/>
        </w:rPr>
        <w:t>vještak</w:t>
      </w:r>
      <w:r w:rsidR="00B73851">
        <w:rPr>
          <w:rFonts w:ascii="Arial" w:hAnsi="Arial" w:cs="Arial"/>
          <w:szCs w:val="24"/>
        </w:rPr>
        <w:t>u</w:t>
      </w:r>
      <w:r>
        <w:rPr>
          <w:rFonts w:ascii="Arial" w:hAnsi="Arial" w:cs="Arial"/>
          <w:szCs w:val="24"/>
        </w:rPr>
        <w:t xml:space="preserve"> </w:t>
      </w:r>
      <w:r w:rsidR="000F26FC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>van</w:t>
      </w:r>
      <w:r w:rsidR="00B73851">
        <w:rPr>
          <w:rFonts w:ascii="Arial" w:hAnsi="Arial" w:cs="Arial"/>
          <w:szCs w:val="24"/>
        </w:rPr>
        <w:t>u</w:t>
      </w:r>
      <w:r>
        <w:rPr>
          <w:rFonts w:ascii="Arial" w:hAnsi="Arial" w:cs="Arial"/>
          <w:szCs w:val="24"/>
        </w:rPr>
        <w:t xml:space="preserve"> </w:t>
      </w:r>
      <w:proofErr w:type="spellStart"/>
      <w:r>
        <w:rPr>
          <w:rFonts w:ascii="Arial" w:hAnsi="Arial" w:cs="Arial"/>
          <w:szCs w:val="24"/>
        </w:rPr>
        <w:t>Bilote</w:t>
      </w:r>
      <w:proofErr w:type="spellEnd"/>
      <w:r>
        <w:rPr>
          <w:rFonts w:ascii="Arial" w:hAnsi="Arial" w:cs="Arial"/>
          <w:szCs w:val="24"/>
        </w:rPr>
        <w:t xml:space="preserve">, </w:t>
      </w:r>
      <w:proofErr w:type="spellStart"/>
      <w:r>
        <w:rPr>
          <w:rFonts w:ascii="Arial" w:hAnsi="Arial" w:cs="Arial"/>
          <w:szCs w:val="24"/>
        </w:rPr>
        <w:t>Seget</w:t>
      </w:r>
      <w:proofErr w:type="spellEnd"/>
      <w:r>
        <w:rPr>
          <w:rFonts w:ascii="Arial" w:hAnsi="Arial" w:cs="Arial"/>
          <w:szCs w:val="24"/>
        </w:rPr>
        <w:t xml:space="preserve"> Donji od 16.travnja 2024.</w:t>
      </w:r>
    </w:p>
    <w:p w:rsidRPr="00D03DD1" w:rsidR="00687B40" w:rsidP="00687B40" w:rsidRDefault="00687B40">
      <w:pPr>
        <w:ind w:firstLine="708"/>
        <w:jc w:val="both"/>
        <w:rPr>
          <w:rFonts w:ascii="Arial" w:hAnsi="Arial" w:cs="Arial"/>
          <w:szCs w:val="24"/>
        </w:rPr>
      </w:pP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Sud donosi sljedeći:</w:t>
      </w:r>
    </w:p>
    <w:p w:rsidRPr="00D03DD1" w:rsidR="00687B40" w:rsidP="00687B40" w:rsidRDefault="00687B40">
      <w:pPr>
        <w:jc w:val="center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 xml:space="preserve">z a k l j u č a k </w:t>
      </w:r>
    </w:p>
    <w:p w:rsidRPr="00D03DD1" w:rsidR="00687B40" w:rsidP="00687B40" w:rsidRDefault="00687B40">
      <w:pPr>
        <w:jc w:val="both"/>
        <w:rPr>
          <w:rFonts w:ascii="Arial" w:hAnsi="Arial" w:cs="Arial"/>
          <w:szCs w:val="24"/>
        </w:rPr>
      </w:pPr>
    </w:p>
    <w:p w:rsidRPr="00D03DD1" w:rsidR="00687B40" w:rsidP="00687B40" w:rsidRDefault="00687B40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lastRenderedPageBreak/>
        <w:t>Utvrđuju se nema tražbina vjerovnika nižih isplatnih redova</w:t>
      </w:r>
    </w:p>
    <w:p w:rsidRPr="00D03DD1" w:rsidR="00687B40" w:rsidP="00687B40" w:rsidRDefault="00687B40">
      <w:pPr>
        <w:pStyle w:val="Odlomakpopisa"/>
        <w:ind w:left="1080"/>
        <w:rPr>
          <w:rFonts w:ascii="Arial" w:hAnsi="Arial" w:cs="Arial"/>
          <w:szCs w:val="24"/>
        </w:rPr>
      </w:pPr>
    </w:p>
    <w:p w:rsidRPr="00D03DD1" w:rsidR="00D03DD1" w:rsidP="00687B40" w:rsidRDefault="00687B40">
      <w:pPr>
        <w:pStyle w:val="Odlomakpopisa"/>
        <w:numPr>
          <w:ilvl w:val="0"/>
          <w:numId w:val="1"/>
        </w:num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Prodaja nekretnina stečajnog dužnika i to stan koji se nalazi u zgradi</w:t>
      </w:r>
      <w:r w:rsidRPr="00D03DD1" w:rsidR="00D03DD1">
        <w:rPr>
          <w:rFonts w:ascii="Arial" w:hAnsi="Arial" w:cs="Arial"/>
          <w:szCs w:val="24"/>
        </w:rPr>
        <w:t xml:space="preserve"> oznake</w:t>
      </w:r>
      <w:r w:rsidRPr="00D03DD1">
        <w:rPr>
          <w:rFonts w:ascii="Arial" w:hAnsi="Arial" w:cs="Arial"/>
          <w:szCs w:val="24"/>
        </w:rPr>
        <w:t xml:space="preserve"> 254, ZU 5043 </w:t>
      </w:r>
      <w:r w:rsidRPr="00D03DD1" w:rsidR="00D03DD1">
        <w:rPr>
          <w:rFonts w:ascii="Arial" w:hAnsi="Arial" w:cs="Arial"/>
          <w:szCs w:val="24"/>
        </w:rPr>
        <w:t>k.o. Trogir, površine 107,35 m2 po cijeni od 207,031,67 eura i 8 garažnih parkirnih mjesta po ukupnoj cijeni od 38,876, 91 eura, obaviti će se neposrednom p</w:t>
      </w:r>
      <w:r w:rsidR="00D03DD1">
        <w:rPr>
          <w:rFonts w:ascii="Arial" w:hAnsi="Arial" w:cs="Arial"/>
          <w:szCs w:val="24"/>
        </w:rPr>
        <w:t>ogodbom</w:t>
      </w:r>
      <w:r w:rsidRPr="00D03DD1" w:rsidR="00D03DD1">
        <w:rPr>
          <w:rFonts w:ascii="Arial" w:hAnsi="Arial" w:cs="Arial"/>
          <w:szCs w:val="24"/>
        </w:rPr>
        <w:t xml:space="preserve"> vjerovniku  </w:t>
      </w:r>
      <w:proofErr w:type="spellStart"/>
      <w:r w:rsidRPr="00D03DD1" w:rsidR="00D03DD1">
        <w:rPr>
          <w:rFonts w:ascii="Arial" w:hAnsi="Arial" w:cs="Arial"/>
          <w:szCs w:val="24"/>
        </w:rPr>
        <w:t>Hardo</w:t>
      </w:r>
      <w:proofErr w:type="spellEnd"/>
      <w:r w:rsidRPr="00D03DD1" w:rsidR="00D03DD1">
        <w:rPr>
          <w:rFonts w:ascii="Arial" w:hAnsi="Arial" w:cs="Arial"/>
          <w:szCs w:val="24"/>
        </w:rPr>
        <w:t xml:space="preserve"> </w:t>
      </w:r>
      <w:proofErr w:type="spellStart"/>
      <w:r w:rsidRPr="00D03DD1" w:rsidR="00D03DD1">
        <w:rPr>
          <w:rFonts w:ascii="Arial" w:hAnsi="Arial" w:cs="Arial"/>
          <w:szCs w:val="24"/>
        </w:rPr>
        <w:t>Galle</w:t>
      </w:r>
      <w:proofErr w:type="spellEnd"/>
      <w:r w:rsidRPr="00D03DD1" w:rsidR="00D03DD1">
        <w:rPr>
          <w:rFonts w:ascii="Arial" w:hAnsi="Arial" w:cs="Arial"/>
          <w:szCs w:val="24"/>
        </w:rPr>
        <w:t xml:space="preserve">, OIB: 81826804089, iz </w:t>
      </w:r>
      <w:proofErr w:type="spellStart"/>
      <w:r w:rsidRPr="00D03DD1" w:rsidR="00D03DD1">
        <w:rPr>
          <w:rFonts w:ascii="Arial" w:hAnsi="Arial" w:cs="Arial"/>
          <w:szCs w:val="24"/>
        </w:rPr>
        <w:t>Klagenfurta</w:t>
      </w:r>
      <w:proofErr w:type="spellEnd"/>
      <w:r w:rsidRPr="00D03DD1" w:rsidR="00D03DD1">
        <w:rPr>
          <w:rFonts w:ascii="Arial" w:hAnsi="Arial" w:cs="Arial"/>
          <w:szCs w:val="24"/>
        </w:rPr>
        <w:t xml:space="preserve">, </w:t>
      </w:r>
      <w:proofErr w:type="spellStart"/>
      <w:r w:rsidRPr="00D03DD1" w:rsidR="00D03DD1">
        <w:rPr>
          <w:rFonts w:ascii="Arial" w:hAnsi="Arial" w:cs="Arial"/>
          <w:szCs w:val="24"/>
        </w:rPr>
        <w:t>Bahnofstrasse</w:t>
      </w:r>
      <w:proofErr w:type="spellEnd"/>
      <w:r w:rsidRPr="00D03DD1" w:rsidR="00D03DD1">
        <w:rPr>
          <w:rFonts w:ascii="Arial" w:hAnsi="Arial" w:cs="Arial"/>
          <w:szCs w:val="24"/>
        </w:rPr>
        <w:t xml:space="preserve"> 38/b </w:t>
      </w:r>
      <w:proofErr w:type="spellStart"/>
      <w:r w:rsidRPr="00D03DD1" w:rsidR="00D03DD1">
        <w:rPr>
          <w:rFonts w:ascii="Arial" w:hAnsi="Arial" w:cs="Arial"/>
          <w:szCs w:val="24"/>
        </w:rPr>
        <w:t>Austria</w:t>
      </w:r>
      <w:proofErr w:type="spellEnd"/>
      <w:r w:rsidRPr="00D03DD1" w:rsidR="00D03DD1">
        <w:rPr>
          <w:rFonts w:ascii="Arial" w:hAnsi="Arial" w:cs="Arial"/>
          <w:szCs w:val="24"/>
        </w:rPr>
        <w:t>.</w:t>
      </w:r>
    </w:p>
    <w:p w:rsidRPr="00D03DD1" w:rsidR="00D03DD1" w:rsidP="00D03DD1" w:rsidRDefault="00D03DD1">
      <w:pPr>
        <w:pStyle w:val="Odlomakpopisa"/>
        <w:rPr>
          <w:rFonts w:ascii="Arial" w:hAnsi="Arial" w:cs="Arial"/>
          <w:szCs w:val="24"/>
        </w:rPr>
      </w:pPr>
    </w:p>
    <w:p w:rsidRPr="000F26FC" w:rsidR="00687B40" w:rsidP="00D03DD1" w:rsidRDefault="00D03DD1">
      <w:pPr>
        <w:pStyle w:val="Odlomakpopisa"/>
        <w:numPr>
          <w:ilvl w:val="0"/>
          <w:numId w:val="1"/>
        </w:num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Ovlašćuje se stečajni upravitelj na sklapanje ugovora o kupopr</w:t>
      </w:r>
      <w:r w:rsidR="00CE6959">
        <w:rPr>
          <w:rFonts w:ascii="Arial" w:hAnsi="Arial" w:cs="Arial"/>
          <w:szCs w:val="24"/>
        </w:rPr>
        <w:t>o</w:t>
      </w:r>
      <w:r w:rsidRPr="00D03DD1">
        <w:rPr>
          <w:rFonts w:ascii="Arial" w:hAnsi="Arial" w:cs="Arial"/>
          <w:szCs w:val="24"/>
        </w:rPr>
        <w:t xml:space="preserve">daji nekretnina stečajnog dužnika iz točke II. ovog zaključka sa vjerovnikom </w:t>
      </w:r>
      <w:proofErr w:type="spellStart"/>
      <w:r w:rsidRPr="00D03DD1">
        <w:rPr>
          <w:rFonts w:ascii="Arial" w:hAnsi="Arial" w:cs="Arial"/>
          <w:szCs w:val="24"/>
        </w:rPr>
        <w:t>Hardo</w:t>
      </w:r>
      <w:proofErr w:type="spellEnd"/>
      <w:r w:rsidRPr="00D03DD1">
        <w:rPr>
          <w:rFonts w:ascii="Arial" w:hAnsi="Arial" w:cs="Arial"/>
          <w:szCs w:val="24"/>
        </w:rPr>
        <w:t xml:space="preserve"> </w:t>
      </w:r>
      <w:proofErr w:type="spellStart"/>
      <w:r w:rsidRPr="00D03DD1">
        <w:rPr>
          <w:rFonts w:ascii="Arial" w:hAnsi="Arial" w:cs="Arial"/>
          <w:szCs w:val="24"/>
        </w:rPr>
        <w:t>Galle</w:t>
      </w:r>
      <w:proofErr w:type="spellEnd"/>
      <w:r w:rsidRPr="00D03DD1">
        <w:rPr>
          <w:rFonts w:ascii="Arial" w:hAnsi="Arial" w:cs="Arial"/>
          <w:szCs w:val="24"/>
        </w:rPr>
        <w:t xml:space="preserve">, OIB: 81826804089, iz </w:t>
      </w:r>
      <w:proofErr w:type="spellStart"/>
      <w:r w:rsidRPr="00D03DD1">
        <w:rPr>
          <w:rFonts w:ascii="Arial" w:hAnsi="Arial" w:cs="Arial"/>
          <w:szCs w:val="24"/>
        </w:rPr>
        <w:t>Klagenfurta</w:t>
      </w:r>
      <w:proofErr w:type="spellEnd"/>
      <w:r w:rsidRPr="00D03DD1">
        <w:rPr>
          <w:rFonts w:ascii="Arial" w:hAnsi="Arial" w:cs="Arial"/>
          <w:szCs w:val="24"/>
        </w:rPr>
        <w:t xml:space="preserve">, </w:t>
      </w:r>
      <w:proofErr w:type="spellStart"/>
      <w:r w:rsidRPr="00D03DD1">
        <w:rPr>
          <w:rFonts w:ascii="Arial" w:hAnsi="Arial" w:cs="Arial"/>
          <w:szCs w:val="24"/>
        </w:rPr>
        <w:t>Bahnofstrasse</w:t>
      </w:r>
      <w:proofErr w:type="spellEnd"/>
      <w:r w:rsidRPr="00D03DD1">
        <w:rPr>
          <w:rFonts w:ascii="Arial" w:hAnsi="Arial" w:cs="Arial"/>
          <w:szCs w:val="24"/>
        </w:rPr>
        <w:t xml:space="preserve"> 38/b </w:t>
      </w:r>
      <w:proofErr w:type="spellStart"/>
      <w:r w:rsidRPr="00D03DD1">
        <w:rPr>
          <w:rFonts w:ascii="Arial" w:hAnsi="Arial" w:cs="Arial"/>
          <w:szCs w:val="24"/>
        </w:rPr>
        <w:t>Austria</w:t>
      </w:r>
      <w:proofErr w:type="spellEnd"/>
      <w:r w:rsidRPr="00D03DD1">
        <w:rPr>
          <w:rFonts w:ascii="Arial" w:hAnsi="Arial" w:cs="Arial"/>
          <w:szCs w:val="24"/>
        </w:rPr>
        <w:t>, kao kupcem.</w:t>
      </w:r>
    </w:p>
    <w:p w:rsidRPr="00D03DD1" w:rsidR="00687B40" w:rsidP="00687B40" w:rsidRDefault="00687B40">
      <w:pPr>
        <w:pStyle w:val="Odlomakpopisa"/>
        <w:ind w:left="1080"/>
        <w:rPr>
          <w:rFonts w:ascii="Arial" w:hAnsi="Arial" w:cs="Arial"/>
          <w:szCs w:val="24"/>
        </w:rPr>
      </w:pPr>
    </w:p>
    <w:p w:rsidRPr="00D03DD1" w:rsidR="00687B40" w:rsidP="00687B40" w:rsidRDefault="00687B40">
      <w:pPr>
        <w:ind w:firstLine="708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Dovršeno u   10,</w:t>
      </w:r>
      <w:r w:rsidRPr="00D03DD1" w:rsidR="00D03DD1">
        <w:rPr>
          <w:rFonts w:ascii="Arial" w:hAnsi="Arial" w:cs="Arial"/>
          <w:szCs w:val="24"/>
        </w:rPr>
        <w:t>3</w:t>
      </w:r>
      <w:r w:rsidRPr="00D03DD1">
        <w:rPr>
          <w:rFonts w:ascii="Arial" w:hAnsi="Arial" w:cs="Arial"/>
          <w:szCs w:val="24"/>
        </w:rPr>
        <w:t xml:space="preserve">5   sati. 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687B40" w:rsidP="00687B40" w:rsidRDefault="00687B40">
      <w:pPr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 xml:space="preserve">zapisničar                                </w:t>
      </w:r>
      <w:r w:rsidRPr="00D03DD1">
        <w:rPr>
          <w:rFonts w:ascii="Arial" w:hAnsi="Arial" w:cs="Arial"/>
          <w:szCs w:val="24"/>
        </w:rPr>
        <w:tab/>
        <w:t>stečajni upravitelj                       stečajni sudac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687B40" w:rsidP="00687B40" w:rsidRDefault="00687B40">
      <w:pPr>
        <w:jc w:val="right"/>
        <w:rPr>
          <w:rFonts w:ascii="Arial" w:hAnsi="Arial" w:cs="Arial"/>
          <w:szCs w:val="24"/>
        </w:rPr>
      </w:pPr>
      <w:r w:rsidRPr="00D03DD1">
        <w:rPr>
          <w:rFonts w:ascii="Arial" w:hAnsi="Arial" w:cs="Arial"/>
          <w:szCs w:val="24"/>
        </w:rPr>
        <w:t>stečajni vjerovnici</w:t>
      </w:r>
    </w:p>
    <w:p w:rsidRPr="00D03DD1" w:rsidR="00687B40" w:rsidP="00687B40" w:rsidRDefault="00687B40">
      <w:pPr>
        <w:rPr>
          <w:rFonts w:ascii="Arial" w:hAnsi="Arial" w:cs="Arial"/>
          <w:szCs w:val="24"/>
        </w:rPr>
      </w:pPr>
    </w:p>
    <w:p w:rsidRPr="00D03DD1" w:rsidR="00A93540" w:rsidRDefault="00A93540"/>
    <w:sectPr w:rsidRPr="00D03DD1" w:rsidR="00A93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37B1A"/>
    <w:multiLevelType w:val="hybridMultilevel"/>
    <w:tmpl w:val="DF52DA3E"/>
    <w:lvl w:ilvl="0" w:tplc="B00C54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B40"/>
    <w:rsid w:val="000A64D0"/>
    <w:rsid w:val="000F26FC"/>
    <w:rsid w:val="00687B40"/>
    <w:rsid w:val="009C66D4"/>
    <w:rsid w:val="00A93540"/>
    <w:rsid w:val="00B73851"/>
    <w:rsid w:val="00CE6959"/>
    <w:rsid w:val="00D03DD1"/>
    <w:rsid w:val="00D9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87B40"/>
    <w:pPr>
      <w:spacing w:after="0" w:line="240" w:lineRule="auto"/>
    </w:pPr>
    <w:rPr>
      <w:rFonts w:ascii="Times New Roman" w:hAnsi="Times New Roman"/>
      <w:sz w:val="24"/>
    </w:rPr>
  </w:style>
  <w:style w:type="paragraph" w:styleId="Naslov1">
    <w:name w:val="heading 1"/>
    <w:basedOn w:val="Normal"/>
    <w:next w:val="Normal"/>
    <w:link w:val="Naslov1Char"/>
    <w:qFormat/>
    <w:rsid w:val="00687B40"/>
    <w:pPr>
      <w:keepNext/>
      <w:jc w:val="center"/>
      <w:outlineLvl w:val="0"/>
    </w:pPr>
    <w:rPr>
      <w:rFonts w:eastAsia="Times New Roman" w:cs="Times New Roman"/>
      <w:b/>
      <w:bCs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687B4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87B40"/>
    <w:pPr>
      <w:ind w:left="720"/>
      <w:contextualSpacing/>
    </w:pPr>
  </w:style>
  <w:style w:type="paragraph" w:styleId="Default" w:customStyle="true">
    <w:name w:val="Default"/>
    <w:rsid w:val="00687B40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914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140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140B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140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140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7B40"/>
    <w:pPr>
      <w:spacing w:after="0" w:line="240" w:lineRule="auto"/>
    </w:pPr>
    <w:rPr>
      <w:rFonts w:ascii="Times New Roman" w:hAnsi="Times New Roman"/>
      <w:sz w:val="24"/>
    </w:rPr>
  </w:style>
  <w:style w:styleId="Naslov1" w:type="paragraph">
    <w:name w:val="heading 1"/>
    <w:basedOn w:val="Normal"/>
    <w:next w:val="Normal"/>
    <w:link w:val="Naslov1Char"/>
    <w:qFormat/>
    <w:rsid w:val="00687B40"/>
    <w:pPr>
      <w:keepNext/>
      <w:jc w:val="center"/>
      <w:outlineLvl w:val="0"/>
    </w:pPr>
    <w:rPr>
      <w:rFonts w:cs="Times New Roman" w:eastAsia="Times New Roman"/>
      <w:b/>
      <w:bCs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87B40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87B40"/>
    <w:pPr>
      <w:ind w:left="720"/>
      <w:contextualSpacing/>
    </w:pPr>
  </w:style>
  <w:style w:customStyle="1" w:styleId="Default" w:type="paragraph">
    <w:name w:val="Default"/>
    <w:rsid w:val="00687B4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1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4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40B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40B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40B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759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2024.</izvorni_sadrzaj>
    <derivirana_varijabla naziv="DomainObject.StvarniPocetakDatum_1">14. lipnja 2024.</derivirana_varijabla>
  </DomainObject.StvarniPocetakDatum>
  <DomainObject.StvarniZavrsetakDatum>
    <izvorni_sadrzaj>14. lipnja 2024.</izvorni_sadrzaj>
    <derivirana_varijabla naziv="DomainObject.StvarniZavrsetakDatum_1">14. lipnja 2024.</derivirana_varijabla>
  </DomainObject.StvarniZavrsetakDatum>
  <DomainObject.PlaniraniZavrsetakDatum>
    <izvorni_sadrzaj>14. lipnja 2024.</izvorni_sadrzaj>
    <derivirana_varijabla naziv="DomainObject.PlaniraniZavrsetakDatum_1">14. lipnja 2024.</derivirana_varijabla>
  </DomainObject.PlaniraniZavrsetakDatum>
  <DomainObject.PlaniraniPocetakDatum>
    <izvorni_sadrzaj>14. lipnja 2024.</izvorni_sadrzaj>
    <derivirana_varijabla naziv="DomainObject.PlaniraniPocetakDatum_1">14. lipnja 2024.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14. lipnja 2024.</izvorni_sadrzaj>
    <derivirana_varijabla naziv="DomainObject.Zapisnik.DatumKreiranja_1">14.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St-521/2023-24</izvorni_sadrzaj>
    <derivirana_varijabla naziv="DomainObject.Zapisnik.Oznaka_1">St-521/2023-24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2023.</izvorni_sadrzaj>
    <derivirana_varijabla naziv="DomainObject.Predmet.DatumOsnivanja_1">15.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naknade diobe</izvorni_sadrzaj>
    <derivirana_varijabla naziv="DomainObject.Predmet.Opis_1">Prijedlog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St-521/2023</izvorni_sadrzaj>
    <derivirana_varijabla naziv="DomainObject.Predmet.OznakaBroj_1">St-521/2023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IMMO NAUTIKA d.o.o.</izvorni_sadrzaj>
    <derivirana_varijabla naziv="DomainObject.Predmet.ProtustrankaFormated_1">  Stečajna masa iza IMMO NAUTIKA d.o.o.</derivirana_varijabla>
  </DomainObject.Predmet.ProtustrankaFormated>
  <DomainObject.Predmet.ProtustrankaFormatedOIB>
    <izvorni_sadrzaj>  Stečajna masa iza IMMO NAUTIKA d.o.o., OIB 10000000000</izvorni_sadrzaj>
    <derivirana_varijabla naziv="DomainObject.Predmet.ProtustrankaFormatedOIB_1">  Stečajna masa iza IMMO NAUTIKA d.o.o., OIB 10000000000</derivirana_varijabla>
  </DomainObject.Predmet.ProtustrankaFormatedOIB>
  <DomainObject.Predmet.ProtustrankaFormatedWithAdress>
    <izvorni_sadrzaj> Stečajna masa iza IMMO NAUTIKA d.o.o.</izvorni_sadrzaj>
    <derivirana_varijabla naziv="DomainObject.Predmet.ProtustrankaFormatedWithAdress_1"> Stečajna masa iza IMMO NAUTIKA d.o.o.</derivirana_varijabla>
  </DomainObject.Predmet.ProtustrankaFormatedWithAdress>
  <DomainObject.Predmet.ProtustrankaFormatedWithAdressOIB>
    <izvorni_sadrzaj> Stečajna masa iza IMMO NAUTIKA d.o.o., OIB 10000000000</izvorni_sadrzaj>
    <derivirana_varijabla naziv="DomainObject.Predmet.ProtustrankaFormatedWithAdressOIB_1"> Stečajna masa iza IMMO NAUTIKA d.o.o., OIB 10000000000</derivirana_varijabla>
  </DomainObject.Predmet.ProtustrankaFormatedWithAdressOIB>
  <DomainObject.Predmet.ProtustrankaWithAdress>
    <izvorni_sadrzaj>Stečajna masa iza IMMO NAUTIKA d.o.o. </izvorni_sadrzaj>
    <derivirana_varijabla naziv="DomainObject.Predmet.ProtustrankaWithAdress_1">Stečajna masa iza IMMO NAUTIKA d.o.o. </derivirana_varijabla>
  </DomainObject.Predmet.ProtustrankaWithAdress>
  <DomainObject.Predmet.ProtustrankaWithAdressOIB>
    <izvorni_sadrzaj>Stečajna masa iza IMMO NAUTIKA d.o.o., OIB 10000000000</izvorni_sadrzaj>
    <derivirana_varijabla naziv="DomainObject.Predmet.ProtustrankaWithAdressOIB_1">Stečajna masa iza IMMO NAUTIKA d.o.o., OIB 10000000000</derivirana_varijabla>
  </DomainObject.Predmet.ProtustrankaWithAdressOIB>
  <DomainObject.Predmet.ProtustrankaNazivFormated>
    <izvorni_sadrzaj>Stečajna masa iza IMMO NAUTIKA d.o.o.</izvorni_sadrzaj>
    <derivirana_varijabla naziv="DomainObject.Predmet.ProtustrankaNazivFormated_1">Stečajna masa iza IMMO NAUTIKA d.o.o.</derivirana_varijabla>
  </DomainObject.Predmet.ProtustrankaNazivFormated>
  <DomainObject.Predmet.ProtustrankaNazivFormatedOIB>
    <izvorni_sadrzaj>Stečajna masa iza IMMO NAUTIKA d.o.o., OIB 10000000000</izvorni_sadrzaj>
    <derivirana_varijabla naziv="DomainObject.Predmet.ProtustrankaNazivFormatedOIB_1">Stečajna masa iza IMMO NAUTIKA d.o.o.,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IMMO NAUTIKA d.o.o.</item>
    </izvorni_sadrzaj>
    <derivirana_varijabla naziv="DomainObject.Predmet.ProtuStrankaListFormated_1">
      <item>Stečajna masa iza IMMO NAUTIKA d.o.o.</item>
    </derivirana_varijabla>
  </DomainObject.Predmet.ProtuStrankaListFormated>
  <DomainObject.Predmet.ProtuStrankaListFormatedOIB>
    <izvorni_sadrzaj>
      <item>Stečajna masa iza IMMO NAUTIKA d.o.o., OIB 10000000000</item>
    </izvorni_sadrzaj>
    <derivirana_varijabla naziv="DomainObject.Predmet.ProtuStrankaListFormatedOIB_1">
      <item>Stečajna masa iza IMMO NAUTIKA d.o.o., OIB 10000000000</item>
    </derivirana_varijabla>
  </DomainObject.Predmet.ProtuStrankaListFormatedOIB>
  <DomainObject.Predmet.ProtuStrankaListFormatedWithAdress>
    <izvorni_sadrzaj>
      <item>Stečajna masa iza IMMO NAUTIKA d.o.o.</item>
    </izvorni_sadrzaj>
    <derivirana_varijabla naziv="DomainObject.Predmet.ProtuStrankaListFormatedWithAdress_1">
      <item>Stečajna masa iza IMMO NAUTIKA d.o.o.</item>
    </derivirana_varijabla>
  </DomainObject.Predmet.ProtuStrankaListFormatedWithAdress>
  <DomainObject.Predmet.ProtuStrankaListFormatedWithAdressOIB>
    <izvorni_sadrzaj>
      <item>Stečajna masa iza IMMO NAUTIKA d.o.o., OIB 10000000000</item>
    </izvorni_sadrzaj>
    <derivirana_varijabla naziv="DomainObject.Predmet.ProtuStrankaListFormatedWithAdressOIB_1">
      <item>Stečajna masa iza IMMO NAUTIKA d.o.o., OIB 10000000000</item>
    </derivirana_varijabla>
  </DomainObject.Predmet.ProtuStrankaListFormatedWithAdressOIB>
  <DomainObject.Predmet.ProtuStrankaListNazivFormated>
    <izvorni_sadrzaj>
      <item>Stečajna masa iza IMMO NAUTIKA d.o.o.</item>
    </izvorni_sadrzaj>
    <derivirana_varijabla naziv="DomainObject.Predmet.ProtuStrankaListNazivFormated_1">
      <item>Stečajna masa iza IMMO NAUTIKA d.o.o.</item>
    </derivirana_varijabla>
  </DomainObject.Predmet.ProtuStrankaListNazivFormated>
  <DomainObject.Predmet.ProtuStrankaListNazivFormatedOIB>
    <izvorni_sadrzaj>
      <item>Stečajna masa iza IMMO NAUTIKA d.o.o., OIB 10000000000</item>
    </izvorni_sadrzaj>
    <derivirana_varijabla naziv="DomainObject.Predmet.ProtuStrankaListNazivFormatedOIB_1">
      <item>Stečajna masa iza IMMO NAUTIKA d.o.o., OIB 10000000000</item>
    </derivirana_varijabla>
  </DomainObject.Predmet.ProtuStrankaListNazivFormatedOIB>
  <DomainObject.Predmet.OstaliListFormated>
    <izvorni_sadrzaj>
      <item>Željko Puljić</item>
    </izvorni_sadrzaj>
    <derivirana_varijabla naziv="DomainObject.Predmet.OstaliListFormated_1">
      <item>Željko Puljić</item>
    </derivirana_varijabla>
  </DomainObject.Predmet.OstaliListFormated>
  <DomainObject.Predmet.OstaliListFormatedOIB>
    <izvorni_sadrzaj>
      <item>Željko Puljić, OIB 73912460734</item>
    </izvorni_sadrzaj>
    <derivirana_varijabla naziv="DomainObject.Predmet.OstaliListFormatedOIB_1">
      <item>Željko Puljić, OIB 73912460734</item>
    </derivirana_varijabla>
  </DomainObject.Predmet.OstaliListFormatedOIB>
  <DomainObject.Predmet.OstaliListFormatedWithAdress>
    <izvorni_sadrzaj>
      <item>Željko Puljić, A. Starčevića 11/I, 21000 Split</item>
    </izvorni_sadrzaj>
    <derivirana_varijabla naziv="DomainObject.Predmet.OstaliListFormatedWithAdress_1">
      <item>Željko Puljić, A. Starčevića 11/I, 21000 Split</item>
    </derivirana_varijabla>
  </DomainObject.Predmet.OstaliListFormatedWithAdress>
  <DomainObject.Predmet.OstaliListFormatedWithAdressOIB>
    <izvorni_sadrzaj>
      <item>Željko Puljić, OIB 73912460734, A. Starčevića 11/I, 21000 Split</item>
    </izvorni_sadrzaj>
    <derivirana_varijabla naziv="DomainObject.Predmet.OstaliListFormatedWithAdressOIB_1">
      <item>Željko Puljić, OIB 73912460734, A. Starčevića 11/I, 21000 Split</item>
    </derivirana_varijabla>
  </DomainObject.Predmet.OstaliListFormatedWithAdressOIB>
  <DomainObject.Predmet.OstaliListNazivFormated>
    <izvorni_sadrzaj>
      <item>Željko Puljić</item>
    </izvorni_sadrzaj>
    <derivirana_varijabla naziv="DomainObject.Predmet.OstaliListNazivFormated_1">
      <item>Željko Puljić</item>
    </derivirana_varijabla>
  </DomainObject.Predmet.OstaliListNazivFormated>
  <DomainObject.Predmet.OstaliListNazivFormatedOIB>
    <izvorni_sadrzaj>
      <item>Željko Puljić, OIB 73912460734</item>
    </izvorni_sadrzaj>
    <derivirana_varijabla naziv="DomainObject.Predmet.OstaliListNazivFormatedOIB_1">
      <item>Željko Puljić, OIB 73912460734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lipnja 2024.</izvorni_sadrzaj>
    <derivirana_varijabla naziv="DomainObject.Datum_1">14. lipnja 2024.</derivirana_varijabla>
  </DomainObject.Datum>
  <DomainObject.PoslovniBrojDokumenta>
    <izvorni_sadrzaj>St-521/2023-24</izvorni_sadrzaj>
    <derivirana_varijabla naziv="DomainObject.PoslovniBrojDokumenta_1">St-521/2023-24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IMMO NAUTIKA d.o.o.</izvorni_sadrzaj>
    <derivirana_varijabla naziv="DomainObject.Predmet.ProtustrankaIDrugi_1">Stečajna masa iza IMMO NAUTIKA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IMMO NAUTIKA d.o.o., OIB 10000000000</izvorni_sadrzaj>
    <derivirana_varijabla naziv="DomainObject.Predmet.ProtustrankaIDrugiAdressOIB_1">Stečajna masa iza IMMO NAUTIKA d.o.o., OIB 10000000000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IMMO NAUTIKA d.o.o.</item>
      <item>Željko Puljić</item>
    </izvorni_sadrzaj>
    <derivirana_varijabla naziv="DomainObject.Predmet.SudioniciListNaziv_1">
      <item>Stečajna masa iza IMMO NAUTIKA d.o.o.</item>
      <item>Željko Puljić</item>
    </derivirana_varijabla>
  </DomainObject.Predmet.SudioniciListNaziv>
  <DomainObject.Predmet.SudioniciListAdressOIB>
    <izvorni_sadrzaj>
      <item>Stečajna masa iza IMMO NAUTIKA d.o.o., OIB 10000000000</item>
      <item>Željko Puljić, OIB 73912460734, A. Starčevića 11/I,21000 Split</item>
    </izvorni_sadrzaj>
    <derivirana_varijabla naziv="DomainObject.Predmet.SudioniciListAdressOIB_1">
      <item>Stečajna masa iza IMMO NAUTIKA d.o.o., OIB 10000000000</item>
      <item>Željko Puljić, OIB 73912460734, A. Starčevića 11/I,21000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73912460734</item>
    </izvorni_sadrzaj>
    <derivirana_varijabla naziv="DomainObject.Predmet.SudioniciListNazivOIB_1">
      <item>, OIB 10000000000</item>
      <item>, OIB 73912460734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Gajeva ulica 57, 10000 Zagreb</item>
    </izvorni_sadrzaj>
    <derivirana_varijabla naziv="DomainObject.Predmet.StecajniUpraviteljiListAddressOIB_1">
      <item>Nikola Remenar, OIB 48313195864, Gajeva ulica 57,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2023.</izvorni_sadrzaj>
    <derivirana_varijabla naziv="DomainObject.Predmet.DatumPocetkaProcesa_1">15.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359</properties:Words>
  <properties:Characters>2008</properties:Characters>
  <properties:Lines>71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2024-06-13T09:50:00Z</dcterms:created>
  <dc:creator>Velimir Vuković</dc:creator>
  <cp:lastModifiedBy>Sanja Periš</cp:lastModifiedBy>
  <dcterms:modified xmlns:xsi="http://www.w3.org/2001/XMLSchema-instance" xsi:type="dcterms:W3CDTF">2024-06-14T08:39:00Z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St-521/2023-24 / Zapisnik - Ispitno ročište (st-521-23 niži ispl. redovi zapisnik.docx)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